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color="auto" w:fill="FFFFFF"/>
        <w:spacing w:beforeAutospacing="0" w:after="20" w:afterAutospacing="0"/>
        <w:jc w:val="center"/>
        <w:rPr>
          <w:rFonts w:ascii="宋体" w:hAnsi="宋体" w:eastAsia="宋体" w:cs="宋体"/>
          <w:color w:val="000000"/>
          <w:sz w:val="27"/>
          <w:szCs w:val="27"/>
        </w:rPr>
      </w:pPr>
      <w:bookmarkStart w:id="0" w:name="_GoBack"/>
      <w:r>
        <w:rPr>
          <w:rStyle w:val="8"/>
          <w:rFonts w:hint="eastAsia" w:ascii="仿宋" w:hAnsi="仿宋" w:eastAsia="仿宋" w:cs="仿宋"/>
          <w:bCs/>
          <w:color w:val="000000"/>
          <w:kern w:val="44"/>
          <w:sz w:val="35"/>
          <w:szCs w:val="35"/>
          <w:shd w:val="clear" w:color="auto" w:fill="FFFFFF"/>
          <w:lang w:val="en-US" w:eastAsia="zh-CN"/>
        </w:rPr>
        <w:t>红树林树种遥感识别服务</w:t>
      </w:r>
      <w:r>
        <w:rPr>
          <w:rStyle w:val="8"/>
          <w:rFonts w:hint="eastAsia" w:ascii="仿宋" w:hAnsi="仿宋" w:eastAsia="仿宋" w:cs="仿宋"/>
          <w:bCs/>
          <w:color w:val="000000"/>
          <w:kern w:val="44"/>
          <w:sz w:val="35"/>
          <w:szCs w:val="35"/>
          <w:shd w:val="clear" w:color="auto" w:fill="FFFFFF"/>
        </w:rPr>
        <w:t>采购优选公告</w:t>
      </w:r>
      <w:bookmarkEnd w:id="0"/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根据</w:t>
      </w:r>
      <w:r>
        <w:rPr>
          <w:rFonts w:hint="eastAsia" w:ascii="宋体" w:hAnsi="宋体" w:eastAsia="宋体" w:cs="宋体"/>
          <w:color w:val="000000"/>
          <w:shd w:val="clear" w:color="auto" w:fill="FFFFFF"/>
          <w:lang w:val="en-US" w:eastAsia="zh-CN"/>
        </w:rPr>
        <w:t>深圳项目</w:t>
      </w:r>
      <w:r>
        <w:rPr>
          <w:rFonts w:hint="eastAsia" w:ascii="宋体" w:hAnsi="宋体" w:eastAsia="宋体" w:cs="宋体"/>
          <w:color w:val="000000"/>
          <w:shd w:val="clear" w:color="auto" w:fill="FFFFFF"/>
        </w:rPr>
        <w:t>任务要求，国家卫星海洋应用中心拟面向</w:t>
      </w:r>
      <w:r>
        <w:rPr>
          <w:rFonts w:hint="eastAsia" w:ascii="宋体" w:hAnsi="宋体" w:eastAsia="宋体" w:cs="宋体"/>
          <w:color w:val="000000"/>
          <w:shd w:val="clear" w:color="auto" w:fill="FFFFFF"/>
          <w:lang w:val="en-US" w:eastAsia="zh-CN"/>
        </w:rPr>
        <w:t>红树林树种遥感识别</w:t>
      </w:r>
      <w:r>
        <w:rPr>
          <w:rFonts w:hint="eastAsia" w:ascii="宋体" w:hAnsi="宋体" w:eastAsia="宋体" w:cs="宋体"/>
          <w:color w:val="000000"/>
          <w:shd w:val="clear" w:color="auto" w:fill="FFFFFF"/>
        </w:rPr>
        <w:t>，开展</w:t>
      </w:r>
      <w:r>
        <w:rPr>
          <w:rFonts w:hint="eastAsia" w:ascii="宋体" w:hAnsi="宋体" w:eastAsia="宋体" w:cs="宋体"/>
          <w:color w:val="000000"/>
          <w:shd w:val="clear" w:color="auto" w:fill="FFFFFF"/>
          <w:lang w:val="en-US" w:eastAsia="zh-CN"/>
        </w:rPr>
        <w:t>红树林树种遥感识别</w:t>
      </w:r>
      <w:r>
        <w:rPr>
          <w:rFonts w:hint="eastAsia" w:ascii="宋体" w:hAnsi="宋体" w:eastAsia="宋体" w:cs="宋体"/>
          <w:color w:val="000000"/>
          <w:shd w:val="clear" w:color="auto" w:fill="FFFFFF"/>
        </w:rPr>
        <w:t>项目服务采购项目竞争性优选，通过评审委员会，利用现场打分的方式，公平、公正、公开的优选出任务承担单位，具体要求如下：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一、申请单位资格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在中华人民共和国注册的、具有独立承担民事责任能力的企、事业法人单位，参加政府采购活动前三年内，在经营活动中没有重大违法记录，有依法缴纳税收和社会保障资金的良好记录，具有良好的商业信誉和健全的财务会计制度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本项目不接受联合体申请。单位负责人为同一人或者存在直接控股、管理关系的不同单位，不得参加同一合同项下的采购活动。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二、 采购内容与技术要求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本次服务采购包含1个任务。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任务1：</w:t>
      </w:r>
      <w:r>
        <w:rPr>
          <w:rFonts w:hint="eastAsia" w:ascii="宋体" w:hAnsi="宋体" w:eastAsia="宋体" w:cs="宋体"/>
          <w:color w:val="000000"/>
          <w:shd w:val="clear" w:color="auto" w:fill="FFFFFF"/>
          <w:lang w:val="en-US" w:eastAsia="zh-CN"/>
        </w:rPr>
        <w:t>红树林树种遥感识别</w:t>
      </w:r>
      <w:r>
        <w:rPr>
          <w:rFonts w:hint="eastAsia" w:ascii="宋体" w:hAnsi="宋体" w:eastAsia="宋体" w:cs="宋体"/>
          <w:color w:val="000000"/>
          <w:shd w:val="clear" w:color="auto" w:fill="FFFFFF"/>
        </w:rPr>
        <w:t>项目需求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相关采购内容、服务采购技术要求、服务时间要求、经费详见“国家卫星海洋应用</w:t>
      </w:r>
      <w:r>
        <w:rPr>
          <w:rFonts w:hint="eastAsia" w:ascii="宋体" w:hAnsi="宋体" w:eastAsia="宋体" w:cs="宋体"/>
          <w:color w:val="000000"/>
          <w:shd w:val="clear" w:color="auto" w:fill="FFFFFF"/>
          <w:lang w:val="en-US" w:eastAsia="zh-CN"/>
        </w:rPr>
        <w:t>红树林地上生物量遥感估算</w:t>
      </w:r>
      <w:r>
        <w:rPr>
          <w:rFonts w:hint="eastAsia" w:ascii="宋体" w:hAnsi="宋体" w:eastAsia="宋体" w:cs="宋体"/>
          <w:color w:val="000000"/>
          <w:shd w:val="clear" w:color="auto" w:fill="FFFFFF"/>
        </w:rPr>
        <w:t>项目服务采购需求表”。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三、 申报方式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申请单位应当按“附件2-项目申请书”与“附件3-报价单”的内容和格式要求，根据“附件1-采购项目需求”和“附件4-评分标准”的规定编制申报材料，用A4纸双面打印，一式5份装订，须在申请书封面、报价单和骑缝处加盖公章；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电子版申报材料为完整的盖章扫描件，PDF版光盘形式。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申请单位于2025年</w:t>
      </w:r>
      <w:r>
        <w:rPr>
          <w:rFonts w:hint="eastAsia" w:ascii="宋体" w:hAnsi="宋体" w:eastAsia="宋体" w:cs="宋体"/>
          <w:color w:val="000000"/>
          <w:shd w:val="clear" w:color="auto" w:fill="FFFFFF"/>
          <w:lang w:val="en-US" w:eastAsia="zh-CN"/>
        </w:rPr>
        <w:t>7</w:t>
      </w:r>
      <w:r>
        <w:rPr>
          <w:rFonts w:hint="eastAsia" w:ascii="宋体" w:hAnsi="宋体" w:eastAsia="宋体" w:cs="宋体"/>
          <w:color w:val="000000"/>
          <w:shd w:val="clear" w:color="auto" w:fill="FFFFFF"/>
        </w:rPr>
        <w:t>月</w:t>
      </w:r>
      <w:r>
        <w:rPr>
          <w:rFonts w:hint="eastAsia" w:ascii="宋体" w:hAnsi="宋体" w:eastAsia="宋体" w:cs="宋体"/>
          <w:color w:val="000000"/>
          <w:shd w:val="clear" w:color="auto" w:fill="FFFFFF"/>
          <w:lang w:val="en-US" w:eastAsia="zh-CN"/>
        </w:rPr>
        <w:t>10</w:t>
      </w:r>
      <w:r>
        <w:rPr>
          <w:rFonts w:hint="eastAsia" w:ascii="宋体" w:hAnsi="宋体" w:eastAsia="宋体" w:cs="宋体"/>
          <w:color w:val="000000"/>
          <w:shd w:val="clear" w:color="auto" w:fill="FFFFFF"/>
        </w:rPr>
        <w:t>日17:00前按要求递交密封的申报材料纸质版和电子版，逾期送达或未按要求递交的恕不接收。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所有申报材料密封包递交，密封外包装应注明“服务项目申报+申请项目序号+申请单位名称”。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申报材料应以专人送达或快递或邮寄方式递交至：北京市海淀区大慧寺8号国家卫星海洋应用中心泰成503，联系人：邹亚荣，联系电话：010-82481857/18600589667。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四、评审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申报材料通过资格审查后，由项目优选评审专家组对申报单位进行择优评审，采用综合评分方式推荐中选单位，不安排现场答辩。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四、结果公告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我中心根据评审结果确定中选单位，优选结果将在我中心门户网站进行公告，公告期3个工作日。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五、注意事项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（一）请务必按照规定格式和要求提交申报材料，材料不全或不符合申请单位资格审查要求视为无效。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（二）经优选确定的单位，后续签订的合同必须同时包含服务采购项目申请书承诺的所有内容。</w:t>
      </w:r>
    </w:p>
    <w:p>
      <w:pPr>
        <w:pStyle w:val="5"/>
        <w:widowControl/>
        <w:shd w:val="clear" w:color="auto" w:fill="FFFFFF"/>
        <w:spacing w:before="150" w:beforeAutospacing="0" w:after="150" w:afterAutospacing="0" w:line="368" w:lineRule="atLeast"/>
        <w:ind w:firstLine="42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（三）经优选确定的单位，与后续合同签订单位和收款单位应当一致，否则不予签订合同。</w:t>
      </w:r>
    </w:p>
    <w:p>
      <w:pPr>
        <w:pStyle w:val="5"/>
        <w:widowControl/>
        <w:spacing w:beforeAutospacing="0" w:afterAutospacing="0" w:line="540" w:lineRule="atLeast"/>
        <w:ind w:firstLine="480"/>
        <w:textAlignment w:val="baseline"/>
        <w:rPr>
          <w:rFonts w:ascii="宋体" w:hAnsi="宋体" w:eastAsia="宋体" w:cs="宋体"/>
          <w:color w:val="00000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附件1：采购项目需求</w:t>
      </w:r>
    </w:p>
    <w:p>
      <w:pPr>
        <w:pStyle w:val="5"/>
        <w:widowControl/>
        <w:spacing w:beforeAutospacing="0" w:afterAutospacing="0" w:line="540" w:lineRule="atLeast"/>
        <w:ind w:firstLine="480"/>
        <w:textAlignment w:val="baseline"/>
        <w:rPr>
          <w:rFonts w:ascii="宋体" w:hAnsi="宋体" w:eastAsia="宋体" w:cs="宋体"/>
          <w:color w:val="00000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附件2：项目申请书</w:t>
      </w:r>
    </w:p>
    <w:p>
      <w:pPr>
        <w:pStyle w:val="5"/>
        <w:widowControl/>
        <w:spacing w:beforeAutospacing="0" w:afterAutospacing="0" w:line="540" w:lineRule="atLeast"/>
        <w:ind w:firstLine="480"/>
        <w:textAlignment w:val="baseline"/>
        <w:rPr>
          <w:rFonts w:ascii="宋体" w:hAnsi="宋体" w:eastAsia="宋体" w:cs="宋体"/>
          <w:color w:val="000000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附件3：报价单</w:t>
      </w:r>
    </w:p>
    <w:p>
      <w:pPr>
        <w:pStyle w:val="5"/>
        <w:widowControl/>
        <w:spacing w:beforeAutospacing="0" w:afterAutospacing="0" w:line="540" w:lineRule="atLeast"/>
        <w:ind w:firstLine="480"/>
        <w:textAlignment w:val="baseline"/>
        <w:rPr>
          <w:rFonts w:ascii="宋体" w:hAnsi="宋体" w:eastAsia="宋体" w:cs="宋体"/>
          <w:color w:val="000000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color w:val="000000"/>
          <w:shd w:val="clear" w:color="auto" w:fill="FFFFFF"/>
        </w:rPr>
        <w:t>附件4：评分标准</w:t>
      </w:r>
    </w:p>
    <w:tbl>
      <w:tblPr>
        <w:tblStyle w:val="6"/>
        <w:tblW w:w="22125" w:type="dxa"/>
        <w:tblInd w:w="-411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12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4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540" w:lineRule="atLeast"/>
              <w:ind w:firstLine="480"/>
              <w:textAlignment w:val="baseline"/>
              <w:rPr>
                <w:rFonts w:ascii="等线" w:hAnsi="等线" w:eastAsia="等线" w:cs="宋体"/>
                <w:color w:val="000000"/>
                <w:sz w:val="36"/>
                <w:szCs w:val="36"/>
              </w:rPr>
            </w:pPr>
            <w:r>
              <w:rPr>
                <w:rFonts w:hint="eastAsia" w:ascii="Microsoft YaHei UI" w:hAnsi="Microsoft YaHei UI" w:eastAsia="Microsoft YaHei UI" w:cs="Microsoft YaHei UI"/>
                <w:b/>
                <w:bCs/>
                <w:color w:val="666666"/>
                <w:sz w:val="22"/>
                <w:szCs w:val="22"/>
              </w:rPr>
              <w:t>附件1：采购需求表</w:t>
            </w:r>
          </w:p>
        </w:tc>
      </w:tr>
    </w:tbl>
    <w:tbl>
      <w:tblPr>
        <w:tblStyle w:val="6"/>
        <w:tblpPr w:leftFromText="180" w:rightFromText="180" w:vertAnchor="text" w:horzAnchor="page" w:tblpX="105" w:tblpY="355"/>
        <w:tblOverlap w:val="never"/>
        <w:tblW w:w="1629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"/>
        <w:gridCol w:w="523"/>
        <w:gridCol w:w="1250"/>
        <w:gridCol w:w="2649"/>
        <w:gridCol w:w="8234"/>
        <w:gridCol w:w="1303"/>
        <w:gridCol w:w="1180"/>
        <w:gridCol w:w="9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162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36"/>
                <w:szCs w:val="36"/>
              </w:rPr>
            </w:pPr>
            <w:r>
              <w:rPr>
                <w:rFonts w:hint="eastAsia" w:ascii="等线" w:hAnsi="等线" w:eastAsia="等线"/>
                <w:color w:val="000000"/>
                <w:sz w:val="36"/>
                <w:szCs w:val="36"/>
              </w:rPr>
              <w:t>国家卫星海洋应用中心</w:t>
            </w:r>
            <w:r>
              <w:rPr>
                <w:rFonts w:hint="eastAsia" w:ascii="等线" w:hAnsi="等线" w:eastAsia="等线"/>
                <w:color w:val="000000"/>
                <w:sz w:val="36"/>
                <w:szCs w:val="36"/>
                <w:lang w:val="en-US" w:eastAsia="zh-CN"/>
              </w:rPr>
              <w:t>红树林树种遥感识别</w:t>
            </w:r>
            <w:r>
              <w:rPr>
                <w:rFonts w:hint="eastAsia" w:ascii="等线" w:hAnsi="等线" w:eastAsia="等线"/>
                <w:color w:val="000000"/>
                <w:sz w:val="36"/>
                <w:szCs w:val="36"/>
              </w:rPr>
              <w:t>项目服务采购需求表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306" w:type="dxa"/>
          <w:trHeight w:val="1237" w:hRule="atLeast"/>
        </w:trPr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申请序号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采购项目名称</w:t>
            </w:r>
          </w:p>
        </w:tc>
        <w:tc>
          <w:tcPr>
            <w:tcW w:w="2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采购内容</w:t>
            </w:r>
          </w:p>
        </w:tc>
        <w:tc>
          <w:tcPr>
            <w:tcW w:w="8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服务采购要求</w:t>
            </w:r>
          </w:p>
        </w:tc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时间要求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其他要求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经费预算（万元）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306" w:type="dxa"/>
          <w:trHeight w:val="4674" w:hRule="atLeast"/>
        </w:trPr>
        <w:tc>
          <w:tcPr>
            <w:tcW w:w="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lang w:val="en-US" w:eastAsia="zh-CN"/>
              </w:rPr>
              <w:t>红树林树种遥感识别</w:t>
            </w:r>
          </w:p>
        </w:tc>
        <w:tc>
          <w:tcPr>
            <w:tcW w:w="2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  <w:lang w:val="en-US" w:eastAsia="zh-CN"/>
              </w:rPr>
              <w:t>红树林树种遥感识别模块</w:t>
            </w:r>
          </w:p>
        </w:tc>
        <w:tc>
          <w:tcPr>
            <w:tcW w:w="8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1.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红树林树种遥感识别模块软件（含代码）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。</w:t>
            </w:r>
            <w:r>
              <w:rPr>
                <w:rFonts w:hint="eastAsia" w:ascii="仿宋" w:hAnsi="仿宋" w:eastAsia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/>
                <w:sz w:val="28"/>
                <w:szCs w:val="28"/>
              </w:rPr>
              <w:t>2.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软件说明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。</w:t>
            </w:r>
            <w:r>
              <w:rPr>
                <w:rFonts w:hint="eastAsia" w:ascii="仿宋" w:hAnsi="仿宋" w:eastAsia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/>
                <w:sz w:val="28"/>
                <w:szCs w:val="28"/>
              </w:rPr>
              <w:t>3.1年技术支持服务。</w:t>
            </w:r>
          </w:p>
        </w:tc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2025年7月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日-2025年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月30日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　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 xml:space="preserve">.00 </w:t>
            </w:r>
          </w:p>
        </w:tc>
      </w:tr>
    </w:tbl>
    <w:p>
      <w:pPr>
        <w:pStyle w:val="5"/>
        <w:widowControl/>
        <w:spacing w:beforeAutospacing="0" w:afterAutospacing="0" w:line="540" w:lineRule="atLeast"/>
        <w:ind w:firstLine="480"/>
        <w:textAlignment w:val="baseline"/>
        <w:rPr>
          <w:rFonts w:ascii="仿宋" w:hAnsi="仿宋" w:eastAsia="仿宋" w:cs="仿宋"/>
          <w:color w:val="000000"/>
          <w:sz w:val="28"/>
          <w:szCs w:val="28"/>
        </w:rPr>
        <w:sectPr>
          <w:pgSz w:w="16838" w:h="11906" w:orient="landscape"/>
          <w:pgMar w:top="1418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仿宋" w:hAnsi="仿宋" w:eastAsia="仿宋" w:cs="仿宋"/>
          <w:color w:val="000000"/>
          <w:sz w:val="28"/>
          <w:szCs w:val="28"/>
        </w:rPr>
        <w:t xml:space="preserve"> </w:t>
      </w:r>
    </w:p>
    <w:p>
      <w:pPr>
        <w:pStyle w:val="5"/>
        <w:widowControl/>
        <w:spacing w:beforeAutospacing="0" w:afterAutospacing="0" w:line="480" w:lineRule="auto"/>
        <w:ind w:firstLine="480"/>
        <w:textAlignment w:val="baseline"/>
        <w:rPr>
          <w:rFonts w:ascii="仿宋" w:hAnsi="仿宋" w:eastAsia="仿宋" w:cs="仿宋"/>
          <w:color w:val="000000"/>
        </w:rPr>
      </w:pPr>
      <w:r>
        <w:rPr>
          <w:rFonts w:hint="eastAsia" w:ascii="仿宋" w:hAnsi="仿宋" w:eastAsia="仿宋" w:cs="仿宋"/>
          <w:color w:val="000000"/>
        </w:rPr>
        <w:t>附件2：项目申请书</w:t>
      </w:r>
    </w:p>
    <w:p>
      <w:pPr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ascii="Times New Roman" w:hAnsi="Times New Roman" w:eastAsia="方正仿宋"/>
          <w:b/>
          <w:bCs/>
          <w:sz w:val="44"/>
          <w:szCs w:val="44"/>
        </w:rPr>
      </w:pPr>
    </w:p>
    <w:p>
      <w:pPr>
        <w:rPr>
          <w:rFonts w:ascii="Times New Roman" w:hAnsi="Times New Roman" w:eastAsia="方正仿宋"/>
          <w:b/>
          <w:bCs/>
          <w:sz w:val="44"/>
          <w:szCs w:val="44"/>
        </w:rPr>
      </w:pPr>
    </w:p>
    <w:p>
      <w:pPr>
        <w:tabs>
          <w:tab w:val="left" w:pos="900"/>
        </w:tabs>
        <w:spacing w:line="300" w:lineRule="auto"/>
        <w:jc w:val="center"/>
        <w:rPr>
          <w:rFonts w:ascii="Times New Roman" w:hAnsi="Times New Roman" w:eastAsia="方正小标宋简体"/>
          <w:bCs/>
          <w:spacing w:val="40"/>
          <w:sz w:val="44"/>
        </w:rPr>
      </w:pPr>
    </w:p>
    <w:p>
      <w:pPr>
        <w:tabs>
          <w:tab w:val="left" w:pos="900"/>
        </w:tabs>
        <w:spacing w:line="300" w:lineRule="auto"/>
        <w:jc w:val="center"/>
        <w:rPr>
          <w:rFonts w:ascii="Times New Roman" w:hAnsi="Times New Roman" w:eastAsia="方正小标宋简体"/>
          <w:bCs/>
          <w:spacing w:val="40"/>
          <w:sz w:val="44"/>
        </w:rPr>
      </w:pPr>
      <w:r>
        <w:rPr>
          <w:rFonts w:ascii="Times New Roman" w:hAnsi="Times New Roman" w:eastAsia="方正小标宋简体"/>
          <w:bCs/>
          <w:spacing w:val="40"/>
          <w:sz w:val="44"/>
        </w:rPr>
        <w:t>项目申请书</w:t>
      </w:r>
      <w:r>
        <w:rPr>
          <w:rFonts w:hint="eastAsia" w:ascii="Times New Roman" w:hAnsi="Times New Roman" w:eastAsia="方正小标宋简体"/>
          <w:bCs/>
          <w:spacing w:val="40"/>
          <w:sz w:val="44"/>
        </w:rPr>
        <w:t xml:space="preserve"> </w:t>
      </w:r>
    </w:p>
    <w:p>
      <w:pPr>
        <w:tabs>
          <w:tab w:val="left" w:pos="900"/>
        </w:tabs>
        <w:spacing w:line="300" w:lineRule="auto"/>
        <w:jc w:val="center"/>
        <w:rPr>
          <w:rFonts w:ascii="Times New Roman" w:hAnsi="Times New Roman" w:eastAsia="方正小标宋简体"/>
          <w:bCs/>
          <w:spacing w:val="40"/>
          <w:sz w:val="44"/>
        </w:rPr>
      </w:pPr>
      <w:r>
        <w:rPr>
          <w:rFonts w:ascii="Times New Roman" w:hAnsi="Times New Roman" w:eastAsia="方正小标宋简体"/>
          <w:bCs/>
          <w:spacing w:val="40"/>
          <w:sz w:val="44"/>
        </w:rPr>
        <w:t>（</w:t>
      </w:r>
      <w:r>
        <w:rPr>
          <w:rFonts w:hint="eastAsia" w:ascii="Times New Roman" w:hAnsi="Times New Roman" w:eastAsia="方正小标宋简体"/>
          <w:bCs/>
          <w:spacing w:val="40"/>
          <w:sz w:val="44"/>
        </w:rPr>
        <w:t xml:space="preserve">    </w:t>
      </w:r>
      <w:r>
        <w:rPr>
          <w:rFonts w:ascii="Times New Roman" w:hAnsi="Times New Roman" w:eastAsia="方正小标宋简体"/>
          <w:bCs/>
          <w:spacing w:val="40"/>
          <w:sz w:val="44"/>
        </w:rPr>
        <w:t>年）</w:t>
      </w:r>
    </w:p>
    <w:p>
      <w:pPr>
        <w:jc w:val="center"/>
        <w:rPr>
          <w:rFonts w:ascii="Times New Roman" w:hAnsi="Times New Roman" w:eastAsia="方正仿宋"/>
        </w:rPr>
      </w:pPr>
    </w:p>
    <w:p>
      <w:pPr>
        <w:jc w:val="center"/>
        <w:rPr>
          <w:rFonts w:ascii="Times New Roman" w:hAnsi="Times New Roman" w:eastAsia="方正仿宋"/>
        </w:rPr>
      </w:pPr>
    </w:p>
    <w:p>
      <w:pPr>
        <w:jc w:val="center"/>
        <w:rPr>
          <w:rFonts w:ascii="Times New Roman" w:hAnsi="Times New Roman" w:eastAsia="方正仿宋"/>
        </w:rPr>
      </w:pPr>
    </w:p>
    <w:p>
      <w:pPr>
        <w:jc w:val="center"/>
        <w:rPr>
          <w:rFonts w:ascii="Times New Roman" w:hAnsi="Times New Roman" w:eastAsia="方正仿宋"/>
        </w:rPr>
      </w:pPr>
    </w:p>
    <w:tbl>
      <w:tblPr>
        <w:tblStyle w:val="6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2204"/>
        <w:gridCol w:w="4882"/>
      </w:tblGrid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67" w:hRule="atLeast"/>
          <w:jc w:val="center"/>
        </w:trPr>
        <w:tc>
          <w:tcPr>
            <w:tcW w:w="2204" w:type="dxa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项 目 名 称：</w:t>
            </w:r>
          </w:p>
        </w:tc>
        <w:tc>
          <w:tcPr>
            <w:tcW w:w="4882" w:type="dxa"/>
            <w:vAlign w:val="center"/>
          </w:tcPr>
          <w:p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67" w:hRule="atLeast"/>
          <w:jc w:val="center"/>
        </w:trPr>
        <w:tc>
          <w:tcPr>
            <w:tcW w:w="2204" w:type="dxa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申请单位名称：</w:t>
            </w:r>
          </w:p>
        </w:tc>
        <w:tc>
          <w:tcPr>
            <w:tcW w:w="4882" w:type="dxa"/>
            <w:vAlign w:val="bottom"/>
          </w:tcPr>
          <w:p>
            <w:pPr>
              <w:ind w:right="420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（盖章）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476" w:hRule="atLeast"/>
          <w:jc w:val="center"/>
        </w:trPr>
        <w:tc>
          <w:tcPr>
            <w:tcW w:w="2204" w:type="dxa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  系  人：</w:t>
            </w:r>
          </w:p>
        </w:tc>
        <w:tc>
          <w:tcPr>
            <w:tcW w:w="4882" w:type="dxa"/>
            <w:vAlign w:val="center"/>
          </w:tcPr>
          <w:p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67" w:hRule="atLeast"/>
          <w:jc w:val="center"/>
        </w:trPr>
        <w:tc>
          <w:tcPr>
            <w:tcW w:w="2204" w:type="dxa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 系 电 话：</w:t>
            </w:r>
          </w:p>
        </w:tc>
        <w:tc>
          <w:tcPr>
            <w:tcW w:w="4882" w:type="dxa"/>
            <w:vAlign w:val="center"/>
          </w:tcPr>
          <w:p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67" w:hRule="atLeast"/>
          <w:jc w:val="center"/>
        </w:trPr>
        <w:tc>
          <w:tcPr>
            <w:tcW w:w="2204" w:type="dxa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电 子 邮 件：</w:t>
            </w:r>
          </w:p>
        </w:tc>
        <w:tc>
          <w:tcPr>
            <w:tcW w:w="4882" w:type="dxa"/>
            <w:vAlign w:val="center"/>
          </w:tcPr>
          <w:p>
            <w:pPr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      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67" w:hRule="atLeast"/>
          <w:jc w:val="center"/>
        </w:trPr>
        <w:tc>
          <w:tcPr>
            <w:tcW w:w="2204" w:type="dxa"/>
            <w:vAlign w:val="center"/>
          </w:tcPr>
          <w:p>
            <w:pPr>
              <w:jc w:val="distribute"/>
              <w:rPr>
                <w:rFonts w:ascii="Times New Roman" w:hAnsi="Times New Roman" w:eastAsia="方正仿宋"/>
              </w:rPr>
            </w:pPr>
          </w:p>
        </w:tc>
        <w:tc>
          <w:tcPr>
            <w:tcW w:w="4882" w:type="dxa"/>
            <w:vAlign w:val="bottom"/>
          </w:tcPr>
          <w:p>
            <w:pPr>
              <w:jc w:val="left"/>
              <w:rPr>
                <w:rFonts w:ascii="Times New Roman" w:hAnsi="Times New Roman" w:eastAsia="方正仿宋"/>
              </w:rPr>
            </w:pPr>
          </w:p>
          <w:p>
            <w:pPr>
              <w:jc w:val="left"/>
              <w:rPr>
                <w:rFonts w:ascii="Times New Roman" w:hAnsi="Times New Roman" w:eastAsia="方正仿宋"/>
              </w:rPr>
            </w:pPr>
          </w:p>
          <w:p>
            <w:pPr>
              <w:jc w:val="left"/>
              <w:rPr>
                <w:rFonts w:ascii="Times New Roman" w:hAnsi="Times New Roman" w:eastAsia="方正仿宋"/>
              </w:rPr>
            </w:pPr>
          </w:p>
          <w:p>
            <w:pPr>
              <w:jc w:val="left"/>
              <w:rPr>
                <w:rFonts w:ascii="Times New Roman" w:hAnsi="Times New Roman" w:eastAsia="方正仿宋"/>
              </w:rPr>
            </w:pPr>
          </w:p>
          <w:p>
            <w:pPr>
              <w:jc w:val="left"/>
              <w:rPr>
                <w:rFonts w:ascii="Times New Roman" w:hAnsi="Times New Roman" w:eastAsia="方正仿宋"/>
              </w:rPr>
            </w:pPr>
          </w:p>
          <w:p>
            <w:pPr>
              <w:jc w:val="left"/>
              <w:rPr>
                <w:rFonts w:ascii="Times New Roman" w:hAnsi="Times New Roman" w:eastAsia="方正仿宋"/>
              </w:rPr>
            </w:pPr>
          </w:p>
          <w:p>
            <w:pPr>
              <w:jc w:val="left"/>
              <w:rPr>
                <w:rFonts w:ascii="Times New Roman" w:hAnsi="Times New Roman" w:eastAsia="方正仿宋"/>
              </w:rPr>
            </w:pPr>
          </w:p>
        </w:tc>
      </w:tr>
    </w:tbl>
    <w:p>
      <w:pPr>
        <w:jc w:val="center"/>
        <w:rPr>
          <w:rFonts w:ascii="Times New Roman" w:hAnsi="Times New Roman" w:eastAsia="黑体"/>
          <w:sz w:val="28"/>
          <w:szCs w:val="28"/>
        </w:rPr>
      </w:pPr>
    </w:p>
    <w:p>
      <w:pPr>
        <w:jc w:val="center"/>
        <w:rPr>
          <w:rFonts w:ascii="Times New Roman" w:hAnsi="Times New Roman" w:eastAsia="黑体"/>
          <w:sz w:val="28"/>
          <w:szCs w:val="28"/>
        </w:rPr>
      </w:pPr>
    </w:p>
    <w:p>
      <w:pPr>
        <w:spacing w:line="360" w:lineRule="auto"/>
        <w:jc w:val="center"/>
        <w:rPr>
          <w:rFonts w:ascii="楷体_GB2312" w:hAnsi="楷体_GB2312" w:eastAsia="楷体_GB2312" w:cs="楷体_GB2312"/>
          <w:sz w:val="28"/>
          <w:szCs w:val="28"/>
        </w:rPr>
      </w:pPr>
      <w:r>
        <w:rPr>
          <w:rFonts w:ascii="Times New Roman" w:hAnsi="Times New Roman" w:eastAsia="黑体"/>
          <w:sz w:val="28"/>
          <w:szCs w:val="28"/>
        </w:rPr>
        <w:t xml:space="preserve"> 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方正仿宋"/>
        </w:rPr>
      </w:pPr>
      <w:r>
        <w:rPr>
          <w:rFonts w:ascii="Times New Roman" w:hAnsi="Times New Roman" w:eastAsia="方正仿宋"/>
          <w:b/>
          <w:color w:val="000000"/>
          <w:sz w:val="32"/>
          <w:szCs w:val="32"/>
        </w:rPr>
        <w:br w:type="page"/>
      </w:r>
    </w:p>
    <w:p>
      <w:pPr>
        <w:jc w:val="center"/>
        <w:rPr>
          <w:rFonts w:ascii="Times New Roman" w:hAnsi="Times New Roman" w:eastAsia="方正小标宋简体"/>
          <w:bCs/>
          <w:sz w:val="44"/>
          <w:szCs w:val="44"/>
          <w:lang w:val="zh-CN"/>
        </w:rPr>
      </w:pPr>
      <w:r>
        <w:rPr>
          <w:rFonts w:ascii="Times New Roman" w:hAnsi="Times New Roman" w:eastAsia="方正小标宋简体"/>
          <w:bCs/>
          <w:sz w:val="44"/>
          <w:szCs w:val="44"/>
          <w:lang w:val="zh-CN"/>
        </w:rPr>
        <w:t>目 录</w:t>
      </w:r>
    </w:p>
    <w:p>
      <w:pPr>
        <w:jc w:val="center"/>
        <w:rPr>
          <w:rFonts w:ascii="Times New Roman" w:hAnsi="Times New Roman" w:eastAsia="方正仿宋"/>
          <w:b/>
          <w:sz w:val="28"/>
          <w:szCs w:val="28"/>
        </w:rPr>
      </w:pPr>
    </w:p>
    <w:p>
      <w:pPr>
        <w:jc w:val="center"/>
        <w:rPr>
          <w:rFonts w:ascii="Times New Roman" w:hAnsi="Times New Roman" w:eastAsia="方正仿宋"/>
          <w:b/>
          <w:sz w:val="28"/>
          <w:szCs w:val="28"/>
        </w:rPr>
      </w:pPr>
    </w:p>
    <w:p>
      <w:pPr>
        <w:spacing w:line="360" w:lineRule="auto"/>
        <w:rPr>
          <w:rFonts w:ascii="仿宋_GB2312" w:hAnsi="仿宋_GB2312" w:eastAsia="仿宋_GB2312" w:cs="仿宋_GB2312"/>
          <w:b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一、基本信息…………………………………………………</w:t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二、申请单位概况……………………………………………</w:t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三、项目任务目标……………………………………………</w:t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四、技术路线和方法…………………………………………</w:t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五、实施方案…………………………………………………</w:t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六、拟投入本项目的主要人员………………………………</w:t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六、预期目标和成果…………………………………………</w:t>
      </w:r>
    </w:p>
    <w:p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七、承诺及后期服务…………………………………………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28"/>
          <w:szCs w:val="28"/>
          <w:lang w:val="zh-CN"/>
        </w:rPr>
        <w:sectPr>
          <w:pgSz w:w="11906" w:h="16838"/>
          <w:pgMar w:top="1440" w:right="1797" w:bottom="1440" w:left="1797" w:header="851" w:footer="992" w:gutter="0"/>
          <w:cols w:space="720" w:num="1"/>
          <w:docGrid w:linePitch="312" w:charSpace="0"/>
        </w:sectPr>
      </w:pPr>
    </w:p>
    <w:p>
      <w:pPr>
        <w:ind w:firstLine="600" w:firstLineChars="200"/>
        <w:outlineLvl w:val="0"/>
        <w:rPr>
          <w:rFonts w:ascii="Times New Roman" w:hAnsi="Times New Roman" w:eastAsia="黑体"/>
          <w:bCs/>
          <w:sz w:val="30"/>
          <w:szCs w:val="30"/>
        </w:rPr>
      </w:pPr>
      <w:r>
        <w:rPr>
          <w:rFonts w:hint="eastAsia" w:ascii="Times New Roman" w:hAnsi="Times New Roman" w:eastAsia="黑体"/>
          <w:bCs/>
          <w:sz w:val="30"/>
          <w:szCs w:val="30"/>
        </w:rPr>
        <w:t>一</w:t>
      </w:r>
      <w:r>
        <w:rPr>
          <w:rFonts w:ascii="Times New Roman" w:hAnsi="Times New Roman" w:eastAsia="黑体"/>
          <w:bCs/>
          <w:sz w:val="30"/>
          <w:szCs w:val="30"/>
        </w:rPr>
        <w:t>、申请单位概况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（单位简介、营业执照及相关资质复印件、境内近三年业绩及荣誉、现有工作基础和保障措施、目前承担有关项目的情况。）</w:t>
      </w:r>
    </w:p>
    <w:p>
      <w:pPr>
        <w:ind w:firstLine="600" w:firstLineChars="200"/>
        <w:outlineLvl w:val="0"/>
        <w:rPr>
          <w:rFonts w:ascii="Times New Roman" w:hAnsi="Times New Roman" w:eastAsia="黑体"/>
          <w:bCs/>
          <w:sz w:val="30"/>
          <w:szCs w:val="30"/>
        </w:rPr>
      </w:pPr>
      <w:r>
        <w:rPr>
          <w:rFonts w:hint="eastAsia" w:ascii="Times New Roman" w:hAnsi="Times New Roman" w:eastAsia="黑体"/>
          <w:bCs/>
          <w:sz w:val="30"/>
          <w:szCs w:val="30"/>
        </w:rPr>
        <w:t>二</w:t>
      </w:r>
      <w:r>
        <w:rPr>
          <w:rFonts w:ascii="Times New Roman" w:hAnsi="Times New Roman" w:eastAsia="黑体"/>
          <w:bCs/>
          <w:sz w:val="30"/>
          <w:szCs w:val="30"/>
        </w:rPr>
        <w:t>、项目任务目标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t>（项目主要目标和内容、拟解决的关键问题或者任务。）</w:t>
      </w:r>
    </w:p>
    <w:p>
      <w:pPr>
        <w:ind w:firstLine="600" w:firstLineChars="200"/>
        <w:outlineLvl w:val="0"/>
        <w:rPr>
          <w:rFonts w:ascii="Times New Roman" w:hAnsi="Times New Roman" w:eastAsia="黑体"/>
          <w:bCs/>
          <w:sz w:val="30"/>
          <w:szCs w:val="30"/>
        </w:rPr>
      </w:pPr>
      <w:r>
        <w:rPr>
          <w:rFonts w:hint="eastAsia" w:ascii="Times New Roman" w:hAnsi="Times New Roman" w:eastAsia="黑体"/>
          <w:bCs/>
          <w:sz w:val="30"/>
          <w:szCs w:val="30"/>
        </w:rPr>
        <w:t>三</w:t>
      </w:r>
      <w:r>
        <w:rPr>
          <w:rFonts w:ascii="Times New Roman" w:hAnsi="Times New Roman" w:eastAsia="黑体"/>
          <w:bCs/>
          <w:sz w:val="30"/>
          <w:szCs w:val="30"/>
        </w:rPr>
        <w:t>、技术路线和方法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t>（描述完成任务的技术路线、研究方法等，并针对部分重要环节作进一步说明，如需设置子课题的，应说明子课题设置的思路。）</w:t>
      </w:r>
    </w:p>
    <w:p>
      <w:pPr>
        <w:ind w:firstLine="600" w:firstLineChars="200"/>
        <w:outlineLvl w:val="0"/>
        <w:rPr>
          <w:rFonts w:ascii="Times New Roman" w:hAnsi="Times New Roman" w:eastAsia="黑体"/>
          <w:bCs/>
          <w:sz w:val="30"/>
          <w:szCs w:val="30"/>
        </w:rPr>
      </w:pPr>
      <w:r>
        <w:rPr>
          <w:rFonts w:hint="eastAsia" w:ascii="Times New Roman" w:hAnsi="Times New Roman" w:eastAsia="黑体"/>
          <w:bCs/>
          <w:sz w:val="30"/>
          <w:szCs w:val="30"/>
        </w:rPr>
        <w:t>四</w:t>
      </w:r>
      <w:r>
        <w:rPr>
          <w:rFonts w:ascii="Times New Roman" w:hAnsi="Times New Roman" w:eastAsia="黑体"/>
          <w:bCs/>
          <w:sz w:val="30"/>
          <w:szCs w:val="30"/>
        </w:rPr>
        <w:t>、实施方案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t>（详细阐述项目实施方案，包括阶段安排、时间进度以及各阶段内的主要工作目标。）</w:t>
      </w:r>
    </w:p>
    <w:p>
      <w:pPr>
        <w:ind w:firstLine="600" w:firstLineChars="200"/>
        <w:outlineLvl w:val="0"/>
        <w:rPr>
          <w:rFonts w:ascii="Times New Roman" w:hAnsi="Times New Roman" w:eastAsia="黑体"/>
          <w:bCs/>
          <w:sz w:val="30"/>
          <w:szCs w:val="30"/>
        </w:rPr>
      </w:pPr>
      <w:r>
        <w:rPr>
          <w:rFonts w:hint="eastAsia" w:ascii="Times New Roman" w:hAnsi="Times New Roman" w:eastAsia="黑体"/>
          <w:bCs/>
          <w:sz w:val="30"/>
          <w:szCs w:val="30"/>
        </w:rPr>
        <w:t>五</w:t>
      </w:r>
      <w:r>
        <w:rPr>
          <w:rFonts w:ascii="Times New Roman" w:hAnsi="Times New Roman" w:eastAsia="黑体"/>
          <w:bCs/>
          <w:sz w:val="30"/>
          <w:szCs w:val="30"/>
        </w:rPr>
        <w:t>、拟投入本项目的主要人员</w:t>
      </w:r>
    </w:p>
    <w:tbl>
      <w:tblPr>
        <w:tblStyle w:val="6"/>
        <w:tblW w:w="0" w:type="auto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47"/>
        <w:gridCol w:w="1275"/>
        <w:gridCol w:w="1701"/>
        <w:gridCol w:w="1134"/>
        <w:gridCol w:w="2271"/>
        <w:gridCol w:w="1701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4" w:hRule="atLeast"/>
          <w:jc w:val="center"/>
        </w:trPr>
        <w:tc>
          <w:tcPr>
            <w:tcW w:w="547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序号</w:t>
            </w:r>
          </w:p>
        </w:tc>
        <w:tc>
          <w:tcPr>
            <w:tcW w:w="1275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姓名</w:t>
            </w:r>
          </w:p>
        </w:tc>
        <w:tc>
          <w:tcPr>
            <w:tcW w:w="1701" w:type="dxa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专业</w:t>
            </w:r>
          </w:p>
        </w:tc>
        <w:tc>
          <w:tcPr>
            <w:tcW w:w="1134" w:type="dxa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职称</w:t>
            </w:r>
          </w:p>
        </w:tc>
        <w:tc>
          <w:tcPr>
            <w:tcW w:w="2271" w:type="dxa"/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在本项目中的分工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Cs w:val="21"/>
              </w:rPr>
              <w:t>单位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4" w:hRule="atLeast"/>
          <w:jc w:val="center"/>
        </w:trPr>
        <w:tc>
          <w:tcPr>
            <w:tcW w:w="547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"/>
                <w:szCs w:val="21"/>
              </w:rPr>
            </w:pPr>
            <w:r>
              <w:rPr>
                <w:rFonts w:ascii="Times New Roman" w:hAnsi="Times New Roman" w:eastAsia="方正仿宋"/>
                <w:szCs w:val="21"/>
              </w:rPr>
              <w:t>1</w:t>
            </w:r>
          </w:p>
        </w:tc>
        <w:tc>
          <w:tcPr>
            <w:tcW w:w="1275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1701" w:type="dxa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2271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left"/>
              <w:rPr>
                <w:rFonts w:ascii="Times New Roman" w:hAnsi="Times New Roman" w:eastAsia="方正仿宋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4" w:hRule="atLeast"/>
          <w:jc w:val="center"/>
        </w:trPr>
        <w:tc>
          <w:tcPr>
            <w:tcW w:w="547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"/>
                <w:szCs w:val="21"/>
              </w:rPr>
            </w:pPr>
            <w:r>
              <w:rPr>
                <w:rFonts w:ascii="Times New Roman" w:hAnsi="Times New Roman" w:eastAsia="方正仿宋"/>
                <w:szCs w:val="21"/>
              </w:rPr>
              <w:t>2</w:t>
            </w:r>
          </w:p>
        </w:tc>
        <w:tc>
          <w:tcPr>
            <w:tcW w:w="1275" w:type="dxa"/>
            <w:vAlign w:val="center"/>
          </w:tcPr>
          <w:p>
            <w:pPr>
              <w:spacing w:line="360" w:lineRule="exact"/>
              <w:jc w:val="lef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1701" w:type="dxa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2271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left"/>
              <w:rPr>
                <w:rFonts w:ascii="Times New Roman" w:hAnsi="Times New Roman" w:eastAsia="方正仿宋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4" w:hRule="atLeast"/>
          <w:jc w:val="center"/>
        </w:trPr>
        <w:tc>
          <w:tcPr>
            <w:tcW w:w="547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"/>
                <w:szCs w:val="21"/>
              </w:rPr>
            </w:pPr>
            <w:r>
              <w:rPr>
                <w:rFonts w:ascii="Times New Roman" w:hAnsi="Times New Roman" w:eastAsia="方正仿宋"/>
                <w:szCs w:val="21"/>
              </w:rPr>
              <w:t>3</w:t>
            </w:r>
          </w:p>
        </w:tc>
        <w:tc>
          <w:tcPr>
            <w:tcW w:w="1275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1701" w:type="dxa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2271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left"/>
              <w:rPr>
                <w:rFonts w:ascii="Times New Roman" w:hAnsi="Times New Roman" w:eastAsia="方正仿宋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4" w:hRule="atLeast"/>
          <w:jc w:val="center"/>
        </w:trPr>
        <w:tc>
          <w:tcPr>
            <w:tcW w:w="547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"/>
              </w:rPr>
            </w:pPr>
            <w:r>
              <w:rPr>
                <w:rFonts w:ascii="Times New Roman" w:hAnsi="Times New Roman" w:eastAsia="方正仿宋"/>
              </w:rPr>
              <w:t>4</w:t>
            </w:r>
          </w:p>
        </w:tc>
        <w:tc>
          <w:tcPr>
            <w:tcW w:w="1275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1701" w:type="dxa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2271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left"/>
              <w:rPr>
                <w:rFonts w:ascii="Times New Roman" w:hAnsi="Times New Roman" w:eastAsia="方正仿宋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4" w:hRule="atLeast"/>
          <w:jc w:val="center"/>
        </w:trPr>
        <w:tc>
          <w:tcPr>
            <w:tcW w:w="547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"/>
              </w:rPr>
            </w:pPr>
            <w:r>
              <w:rPr>
                <w:rFonts w:ascii="Times New Roman" w:hAnsi="Times New Roman" w:eastAsia="方正仿宋"/>
              </w:rPr>
              <w:t>5</w:t>
            </w:r>
          </w:p>
        </w:tc>
        <w:tc>
          <w:tcPr>
            <w:tcW w:w="1275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1701" w:type="dxa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2271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left"/>
              <w:rPr>
                <w:rFonts w:ascii="Times New Roman" w:hAnsi="Times New Roman" w:eastAsia="方正仿宋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04" w:hRule="atLeast"/>
          <w:jc w:val="center"/>
        </w:trPr>
        <w:tc>
          <w:tcPr>
            <w:tcW w:w="547" w:type="dxa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方正仿宋"/>
              </w:rPr>
            </w:pPr>
            <w:r>
              <w:rPr>
                <w:rFonts w:ascii="Times New Roman" w:hAnsi="Times New Roman" w:eastAsia="方正仿宋"/>
              </w:rPr>
              <w:t>…</w:t>
            </w:r>
          </w:p>
        </w:tc>
        <w:tc>
          <w:tcPr>
            <w:tcW w:w="1275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1701" w:type="dxa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1134" w:type="dxa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2271" w:type="dxa"/>
            <w:vAlign w:val="center"/>
          </w:tcPr>
          <w:p>
            <w:pPr>
              <w:spacing w:line="360" w:lineRule="exact"/>
              <w:rPr>
                <w:rFonts w:ascii="Times New Roman" w:hAnsi="Times New Roman" w:eastAsia="方正仿宋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left"/>
              <w:rPr>
                <w:rFonts w:ascii="Times New Roman" w:hAnsi="Times New Roman" w:eastAsia="方正仿宋"/>
              </w:rPr>
            </w:pPr>
          </w:p>
        </w:tc>
      </w:tr>
    </w:tbl>
    <w:p>
      <w:pPr>
        <w:ind w:firstLine="600" w:firstLineChars="200"/>
        <w:outlineLvl w:val="0"/>
        <w:rPr>
          <w:rFonts w:ascii="Times New Roman" w:hAnsi="Times New Roman" w:eastAsia="黑体"/>
          <w:bCs/>
          <w:sz w:val="30"/>
          <w:szCs w:val="30"/>
        </w:rPr>
      </w:pPr>
      <w:r>
        <w:rPr>
          <w:rFonts w:hint="eastAsia" w:ascii="Times New Roman" w:hAnsi="Times New Roman" w:eastAsia="黑体"/>
          <w:bCs/>
          <w:sz w:val="30"/>
          <w:szCs w:val="30"/>
        </w:rPr>
        <w:t>六</w:t>
      </w:r>
      <w:r>
        <w:rPr>
          <w:rFonts w:ascii="Times New Roman" w:hAnsi="Times New Roman" w:eastAsia="黑体"/>
          <w:bCs/>
          <w:sz w:val="30"/>
          <w:szCs w:val="30"/>
        </w:rPr>
        <w:t>、预期目标和成果</w:t>
      </w:r>
    </w:p>
    <w:p>
      <w:pPr>
        <w:ind w:firstLine="600" w:firstLineChars="200"/>
        <w:outlineLvl w:val="0"/>
        <w:rPr>
          <w:rFonts w:ascii="Times New Roman" w:hAnsi="Times New Roman" w:eastAsia="黑体"/>
          <w:bCs/>
          <w:sz w:val="30"/>
          <w:szCs w:val="30"/>
        </w:rPr>
      </w:pPr>
      <w:r>
        <w:rPr>
          <w:rFonts w:hint="eastAsia" w:ascii="Times New Roman" w:hAnsi="Times New Roman" w:eastAsia="黑体"/>
          <w:bCs/>
          <w:sz w:val="30"/>
          <w:szCs w:val="30"/>
        </w:rPr>
        <w:t>七</w:t>
      </w:r>
      <w:r>
        <w:rPr>
          <w:rFonts w:ascii="Times New Roman" w:hAnsi="Times New Roman" w:eastAsia="黑体"/>
          <w:bCs/>
          <w:sz w:val="30"/>
          <w:szCs w:val="30"/>
        </w:rPr>
        <w:t>、承诺及后期服务</w:t>
      </w:r>
    </w:p>
    <w:p>
      <w:pPr>
        <w:spacing w:line="360" w:lineRule="auto"/>
        <w:outlineLvl w:val="0"/>
        <w:rPr>
          <w:rFonts w:ascii="Times New Roman" w:hAnsi="Times New Roman" w:eastAsia="方正仿宋"/>
          <w:b/>
          <w:sz w:val="32"/>
          <w:szCs w:val="32"/>
        </w:rPr>
      </w:pPr>
    </w:p>
    <w:p/>
    <w:p>
      <w:pPr>
        <w:pStyle w:val="5"/>
        <w:widowControl/>
        <w:spacing w:beforeAutospacing="0" w:afterAutospacing="0" w:line="480" w:lineRule="auto"/>
        <w:ind w:firstLine="480"/>
        <w:textAlignment w:val="baseline"/>
        <w:rPr>
          <w:rFonts w:ascii="仿宋" w:hAnsi="仿宋" w:eastAsia="仿宋" w:cs="仿宋"/>
          <w:color w:val="000000"/>
        </w:rPr>
      </w:pPr>
    </w:p>
    <w:p>
      <w:pPr>
        <w:pStyle w:val="5"/>
        <w:widowControl/>
        <w:spacing w:beforeAutospacing="0" w:afterAutospacing="0" w:line="480" w:lineRule="auto"/>
        <w:ind w:firstLine="480"/>
        <w:textAlignment w:val="baseline"/>
        <w:rPr>
          <w:rFonts w:ascii="仿宋" w:hAnsi="仿宋" w:eastAsia="仿宋" w:cs="仿宋"/>
          <w:color w:val="000000"/>
        </w:rPr>
      </w:pPr>
      <w:r>
        <w:rPr>
          <w:rFonts w:hint="eastAsia" w:ascii="仿宋" w:hAnsi="仿宋" w:eastAsia="仿宋" w:cs="仿宋"/>
          <w:color w:val="000000"/>
        </w:rPr>
        <w:t>附件3：报价单</w:t>
      </w:r>
    </w:p>
    <w:p>
      <w:pPr>
        <w:widowControl/>
        <w:jc w:val="left"/>
        <w:rPr>
          <w:rFonts w:ascii="仿宋" w:hAnsi="仿宋" w:eastAsia="仿宋" w:cs="仿宋"/>
          <w:b/>
          <w:bCs/>
          <w:sz w:val="24"/>
        </w:rPr>
      </w:pPr>
    </w:p>
    <w:p>
      <w:pPr>
        <w:jc w:val="center"/>
        <w:outlineLvl w:val="0"/>
        <w:rPr>
          <w:rFonts w:ascii="Times New Roman" w:eastAsia="方正小标宋简体"/>
          <w:bCs/>
          <w:sz w:val="44"/>
          <w:szCs w:val="44"/>
        </w:rPr>
      </w:pPr>
      <w:r>
        <w:rPr>
          <w:rFonts w:ascii="Times New Roman" w:eastAsia="方正小标宋简体"/>
          <w:bCs/>
          <w:sz w:val="44"/>
          <w:szCs w:val="44"/>
        </w:rPr>
        <w:t>报价</w:t>
      </w:r>
      <w:r>
        <w:rPr>
          <w:rFonts w:hint="eastAsia" w:ascii="Times New Roman" w:eastAsia="方正小标宋简体"/>
          <w:bCs/>
          <w:sz w:val="44"/>
          <w:szCs w:val="44"/>
        </w:rPr>
        <w:t>单</w:t>
      </w:r>
    </w:p>
    <w:p>
      <w:pPr>
        <w:wordWrap w:val="0"/>
        <w:adjustRightInd w:val="0"/>
        <w:snapToGrid w:val="0"/>
        <w:spacing w:after="62" w:afterLines="20" w:line="360" w:lineRule="auto"/>
        <w:ind w:right="210" w:rightChars="100"/>
        <w:rPr>
          <w:rFonts w:ascii="Times New Roman"/>
          <w:b/>
          <w:sz w:val="28"/>
          <w:szCs w:val="28"/>
        </w:rPr>
      </w:pPr>
      <w:r>
        <w:rPr>
          <w:rFonts w:ascii="Times New Roman"/>
          <w:sz w:val="24"/>
        </w:rPr>
        <w:t xml:space="preserve"> </w:t>
      </w:r>
      <w:r>
        <w:rPr>
          <w:rFonts w:hint="eastAsia" w:ascii="Times New Roman"/>
          <w:b/>
          <w:sz w:val="28"/>
          <w:szCs w:val="28"/>
        </w:rPr>
        <w:t xml:space="preserve"> </w:t>
      </w:r>
      <w:r>
        <w:rPr>
          <w:rFonts w:hint="eastAsia" w:hAnsi="仿宋_GB2312" w:cs="仿宋_GB2312"/>
          <w:b/>
          <w:sz w:val="30"/>
          <w:szCs w:val="30"/>
        </w:rPr>
        <w:t>项目名称：</w:t>
      </w:r>
      <w:r>
        <w:rPr>
          <w:rFonts w:hint="eastAsia" w:hAnsi="仿宋_GB2312" w:cs="仿宋_GB2312"/>
          <w:b/>
          <w:sz w:val="30"/>
          <w:szCs w:val="30"/>
          <w:u w:val="single"/>
        </w:rPr>
        <w:t xml:space="preserve">                      </w:t>
      </w:r>
      <w:r>
        <w:rPr>
          <w:rFonts w:hAnsi="仿宋_GB2312" w:cs="仿宋_GB2312"/>
          <w:b/>
          <w:sz w:val="30"/>
          <w:szCs w:val="30"/>
          <w:u w:val="single"/>
        </w:rPr>
        <w:t xml:space="preserve">    </w:t>
      </w:r>
    </w:p>
    <w:p>
      <w:pPr>
        <w:adjustRightInd w:val="0"/>
        <w:snapToGrid w:val="0"/>
        <w:spacing w:after="62" w:afterLines="20" w:line="360" w:lineRule="auto"/>
        <w:ind w:right="210" w:rightChars="100"/>
        <w:jc w:val="right"/>
        <w:rPr>
          <w:rFonts w:ascii="Times New Roman"/>
          <w:b/>
          <w:color w:val="000000"/>
          <w:szCs w:val="21"/>
        </w:rPr>
      </w:pPr>
      <w:r>
        <w:rPr>
          <w:rFonts w:ascii="Times New Roman"/>
          <w:sz w:val="24"/>
        </w:rPr>
        <w:t>金额单位：万元</w:t>
      </w:r>
    </w:p>
    <w:tbl>
      <w:tblPr>
        <w:tblStyle w:val="6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685"/>
        <w:gridCol w:w="1354"/>
        <w:gridCol w:w="4316"/>
        <w:gridCol w:w="1335"/>
      </w:tblGrid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237" w:hRule="atLeast"/>
          <w:jc w:val="center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序号</w:t>
            </w:r>
          </w:p>
        </w:tc>
        <w:tc>
          <w:tcPr>
            <w:tcW w:w="135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hint="eastAsia" w:ascii="Times New Roman"/>
                <w:b/>
                <w:sz w:val="28"/>
                <w:szCs w:val="28"/>
              </w:rPr>
              <w:t>采购内容</w:t>
            </w:r>
          </w:p>
        </w:tc>
        <w:tc>
          <w:tcPr>
            <w:tcW w:w="431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hint="eastAsia" w:ascii="Times New Roman"/>
                <w:b/>
                <w:sz w:val="28"/>
                <w:szCs w:val="28"/>
              </w:rPr>
              <w:t>具体参数要求</w:t>
            </w:r>
          </w:p>
        </w:tc>
        <w:tc>
          <w:tcPr>
            <w:tcW w:w="133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hint="eastAsia" w:ascii="Times New Roman"/>
                <w:b/>
                <w:sz w:val="28"/>
                <w:szCs w:val="28"/>
              </w:rPr>
              <w:t>报价</w:t>
            </w: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134" w:hRule="atLeast"/>
          <w:jc w:val="center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1</w:t>
            </w:r>
          </w:p>
        </w:tc>
        <w:tc>
          <w:tcPr>
            <w:tcW w:w="135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31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134" w:hRule="atLeast"/>
          <w:jc w:val="center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2</w:t>
            </w:r>
          </w:p>
        </w:tc>
        <w:tc>
          <w:tcPr>
            <w:tcW w:w="135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31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134" w:hRule="atLeast"/>
          <w:jc w:val="center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3</w:t>
            </w:r>
          </w:p>
        </w:tc>
        <w:tc>
          <w:tcPr>
            <w:tcW w:w="135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31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134" w:hRule="atLeast"/>
          <w:jc w:val="center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hint="eastAsia" w:ascii="Times New Roman"/>
                <w:sz w:val="28"/>
                <w:szCs w:val="28"/>
              </w:rPr>
              <w:t>...</w:t>
            </w:r>
          </w:p>
        </w:tc>
        <w:tc>
          <w:tcPr>
            <w:tcW w:w="135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31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</w:tr>
      <w:tr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134" w:hRule="atLeast"/>
          <w:jc w:val="center"/>
        </w:trPr>
        <w:tc>
          <w:tcPr>
            <w:tcW w:w="769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  <w:r>
              <w:rPr>
                <w:rFonts w:hint="eastAsia" w:ascii="Times New Roman"/>
                <w:sz w:val="28"/>
                <w:szCs w:val="28"/>
              </w:rPr>
              <w:t xml:space="preserve">总报价（人民币）： </w:t>
            </w:r>
            <w:r>
              <w:rPr>
                <w:rFonts w:ascii="Times New Roman"/>
                <w:sz w:val="28"/>
                <w:szCs w:val="28"/>
              </w:rPr>
              <w:t xml:space="preserve">       </w:t>
            </w:r>
            <w:r>
              <w:rPr>
                <w:rFonts w:hint="eastAsia" w:ascii="Times New Roman"/>
                <w:sz w:val="28"/>
                <w:szCs w:val="28"/>
              </w:rPr>
              <w:t xml:space="preserve">元整（￥ </w:t>
            </w:r>
            <w:r>
              <w:rPr>
                <w:rFonts w:ascii="Times New Roman"/>
                <w:sz w:val="28"/>
                <w:szCs w:val="28"/>
              </w:rPr>
              <w:t xml:space="preserve">   </w:t>
            </w:r>
            <w:r>
              <w:rPr>
                <w:rFonts w:hint="eastAsia" w:ascii="Times New Roman"/>
                <w:sz w:val="28"/>
                <w:szCs w:val="28"/>
              </w:rPr>
              <w:t>元）</w:t>
            </w:r>
          </w:p>
        </w:tc>
      </w:tr>
    </w:tbl>
    <w:p>
      <w:pPr>
        <w:jc w:val="left"/>
        <w:rPr>
          <w:rFonts w:hAnsi="仿宋_GB2312" w:cs="仿宋_GB2312"/>
          <w:b/>
          <w:sz w:val="30"/>
          <w:szCs w:val="30"/>
        </w:rPr>
      </w:pPr>
    </w:p>
    <w:p>
      <w:pPr>
        <w:jc w:val="left"/>
        <w:rPr>
          <w:rFonts w:hAnsi="仿宋_GB2312" w:cs="仿宋_GB2312"/>
          <w:b/>
          <w:sz w:val="30"/>
          <w:szCs w:val="30"/>
        </w:rPr>
      </w:pPr>
    </w:p>
    <w:p>
      <w:pPr>
        <w:jc w:val="left"/>
        <w:rPr>
          <w:rFonts w:hAnsi="仿宋_GB2312" w:cs="仿宋_GB2312"/>
          <w:b/>
          <w:sz w:val="30"/>
          <w:szCs w:val="30"/>
        </w:rPr>
      </w:pPr>
    </w:p>
    <w:p>
      <w:pPr>
        <w:ind w:firstLine="3012" w:firstLineChars="1000"/>
        <w:jc w:val="left"/>
        <w:rPr>
          <w:rFonts w:hAnsi="仿宋_GB2312" w:cs="仿宋_GB2312"/>
          <w:b/>
          <w:sz w:val="30"/>
          <w:szCs w:val="30"/>
        </w:rPr>
      </w:pPr>
      <w:r>
        <w:rPr>
          <w:rFonts w:hint="eastAsia" w:hAnsi="仿宋_GB2312" w:cs="仿宋_GB2312"/>
          <w:b/>
          <w:sz w:val="30"/>
          <w:szCs w:val="30"/>
        </w:rPr>
        <w:t>申报单位名称（盖章）：</w:t>
      </w:r>
      <w:r>
        <w:rPr>
          <w:rFonts w:hint="eastAsia" w:hAnsi="仿宋_GB2312" w:cs="仿宋_GB2312"/>
          <w:b/>
          <w:sz w:val="30"/>
          <w:szCs w:val="30"/>
          <w:u w:val="single"/>
        </w:rPr>
        <w:t xml:space="preserve">                         </w:t>
      </w:r>
      <w:r>
        <w:rPr>
          <w:rFonts w:hAnsi="仿宋_GB2312" w:cs="仿宋_GB2312"/>
          <w:b/>
          <w:sz w:val="30"/>
          <w:szCs w:val="30"/>
          <w:u w:val="single"/>
        </w:rPr>
        <w:t xml:space="preserve">      </w:t>
      </w:r>
    </w:p>
    <w:p>
      <w:pPr>
        <w:ind w:firstLine="2108" w:firstLineChars="700"/>
        <w:rPr>
          <w:rFonts w:hAnsi="宋体" w:cs="宋体"/>
          <w:szCs w:val="32"/>
          <w:u w:val="single"/>
        </w:rPr>
      </w:pPr>
      <w:r>
        <w:rPr>
          <w:rFonts w:hint="eastAsia" w:hAnsi="仿宋_GB2312" w:cs="仿宋_GB2312"/>
          <w:b/>
          <w:sz w:val="30"/>
          <w:szCs w:val="30"/>
        </w:rPr>
        <w:t>法定代表人或授权人（签字）</w:t>
      </w:r>
      <w:r>
        <w:rPr>
          <w:rFonts w:hint="eastAsia" w:hAnsi="宋体" w:cs="宋体"/>
          <w:szCs w:val="32"/>
        </w:rPr>
        <w:t>：</w:t>
      </w:r>
      <w:r>
        <w:rPr>
          <w:rFonts w:hint="eastAsia" w:hAnsi="宋体" w:cs="宋体"/>
          <w:szCs w:val="32"/>
          <w:u w:val="single"/>
        </w:rPr>
        <w:t xml:space="preserve">                  </w:t>
      </w:r>
      <w:r>
        <w:rPr>
          <w:rFonts w:hAnsi="宋体" w:cs="宋体"/>
          <w:szCs w:val="32"/>
          <w:u w:val="single"/>
        </w:rPr>
        <w:t xml:space="preserve">     </w:t>
      </w:r>
    </w:p>
    <w:p>
      <w:pPr>
        <w:rPr>
          <w:rFonts w:hAnsi="仿宋_GB2312" w:cs="仿宋_GB2312"/>
          <w:b/>
          <w:sz w:val="30"/>
          <w:szCs w:val="30"/>
        </w:rPr>
      </w:pPr>
      <w:r>
        <w:rPr>
          <w:rFonts w:hint="eastAsia" w:hAnsi="仿宋_GB2312" w:cs="仿宋_GB2312"/>
          <w:b/>
          <w:sz w:val="30"/>
          <w:szCs w:val="30"/>
        </w:rPr>
        <w:t xml:space="preserve">                    </w:t>
      </w:r>
      <w:r>
        <w:rPr>
          <w:rFonts w:hAnsi="仿宋_GB2312" w:cs="仿宋_GB2312"/>
          <w:b/>
          <w:sz w:val="30"/>
          <w:szCs w:val="30"/>
        </w:rPr>
        <w:t xml:space="preserve">              </w:t>
      </w:r>
      <w:r>
        <w:rPr>
          <w:rFonts w:hint="eastAsia" w:hAnsi="仿宋_GB2312" w:cs="仿宋_GB2312"/>
          <w:b/>
          <w:sz w:val="30"/>
          <w:szCs w:val="30"/>
        </w:rPr>
        <w:t xml:space="preserve"> 日期</w:t>
      </w:r>
      <w:r>
        <w:rPr>
          <w:rFonts w:hint="eastAsia" w:hAnsi="宋体" w:cs="宋体"/>
          <w:szCs w:val="32"/>
        </w:rPr>
        <w:t>：</w:t>
      </w:r>
      <w:r>
        <w:rPr>
          <w:rFonts w:hint="eastAsia" w:hAnsi="宋体" w:cs="宋体"/>
          <w:szCs w:val="32"/>
          <w:u w:val="single"/>
        </w:rPr>
        <w:t xml:space="preserve">              </w:t>
      </w:r>
    </w:p>
    <w:p/>
    <w:p>
      <w:pPr>
        <w:pStyle w:val="5"/>
        <w:widowControl/>
        <w:spacing w:beforeAutospacing="0" w:afterAutospacing="0" w:line="540" w:lineRule="atLeast"/>
        <w:ind w:firstLine="480"/>
        <w:textAlignment w:val="baseline"/>
        <w:rPr>
          <w:rFonts w:ascii="仿宋" w:hAnsi="仿宋" w:eastAsia="仿宋" w:cs="仿宋"/>
          <w:color w:val="000000"/>
        </w:rPr>
      </w:pPr>
      <w:r>
        <w:rPr>
          <w:rFonts w:hint="eastAsia" w:ascii="仿宋" w:hAnsi="仿宋" w:eastAsia="仿宋" w:cs="仿宋"/>
          <w:color w:val="000000"/>
        </w:rPr>
        <w:t>附件4：评分标准</w:t>
      </w:r>
    </w:p>
    <w:p>
      <w:pPr>
        <w:tabs>
          <w:tab w:val="left" w:pos="1418"/>
          <w:tab w:val="left" w:pos="1560"/>
          <w:tab w:val="left" w:pos="1800"/>
        </w:tabs>
        <w:ind w:left="1"/>
        <w:jc w:val="center"/>
        <w:rPr>
          <w:rFonts w:hAnsi="仿宋"/>
          <w:b/>
          <w:bCs/>
          <w:sz w:val="44"/>
          <w:szCs w:val="44"/>
        </w:rPr>
      </w:pPr>
    </w:p>
    <w:p>
      <w:pPr>
        <w:tabs>
          <w:tab w:val="left" w:pos="1418"/>
          <w:tab w:val="left" w:pos="1560"/>
          <w:tab w:val="left" w:pos="1800"/>
        </w:tabs>
        <w:ind w:left="1"/>
        <w:jc w:val="center"/>
        <w:rPr>
          <w:rFonts w:hAnsi="仿宋"/>
          <w:b/>
          <w:bCs/>
          <w:sz w:val="44"/>
          <w:szCs w:val="44"/>
        </w:rPr>
      </w:pPr>
      <w:r>
        <w:rPr>
          <w:rFonts w:hint="eastAsia" w:hAnsi="仿宋"/>
          <w:b/>
          <w:bCs/>
          <w:sz w:val="44"/>
          <w:szCs w:val="44"/>
        </w:rPr>
        <w:t>服务采购竞争性优选评分表</w:t>
      </w:r>
    </w:p>
    <w:tbl>
      <w:tblPr>
        <w:tblStyle w:val="6"/>
        <w:tblW w:w="92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7"/>
        <w:gridCol w:w="5678"/>
        <w:gridCol w:w="850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209" w:type="dxa"/>
            <w:gridSpan w:val="4"/>
            <w:vAlign w:val="center"/>
          </w:tcPr>
          <w:p>
            <w:pPr>
              <w:jc w:val="left"/>
              <w:rPr>
                <w:rFonts w:hAnsi="仿宋"/>
                <w:sz w:val="28"/>
                <w:szCs w:val="28"/>
              </w:rPr>
            </w:pPr>
            <w:r>
              <w:rPr>
                <w:rFonts w:hint="eastAsia" w:hAnsi="仿宋"/>
                <w:sz w:val="24"/>
              </w:rPr>
              <w:t>项目名称：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209" w:type="dxa"/>
            <w:gridSpan w:val="4"/>
            <w:vAlign w:val="center"/>
          </w:tcPr>
          <w:p>
            <w:pPr>
              <w:jc w:val="left"/>
              <w:rPr>
                <w:rFonts w:hAnsi="仿宋"/>
                <w:sz w:val="28"/>
                <w:szCs w:val="28"/>
              </w:rPr>
            </w:pPr>
            <w:r>
              <w:rPr>
                <w:rFonts w:hint="eastAsia" w:hAnsi="仿宋"/>
                <w:sz w:val="24"/>
              </w:rPr>
              <w:t>响应人：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547" w:type="dxa"/>
            <w:vAlign w:val="center"/>
          </w:tcPr>
          <w:p>
            <w:pPr>
              <w:rPr>
                <w:rFonts w:hAnsi="仿宋"/>
                <w:sz w:val="28"/>
                <w:szCs w:val="28"/>
              </w:rPr>
            </w:pPr>
          </w:p>
        </w:tc>
        <w:tc>
          <w:tcPr>
            <w:tcW w:w="5678" w:type="dxa"/>
            <w:vAlign w:val="center"/>
          </w:tcPr>
          <w:p>
            <w:pPr>
              <w:jc w:val="center"/>
              <w:rPr>
                <w:rFonts w:hAnsi="仿宋"/>
                <w:sz w:val="28"/>
                <w:szCs w:val="28"/>
              </w:rPr>
            </w:pPr>
            <w:r>
              <w:rPr>
                <w:rFonts w:hint="eastAsia" w:hAnsi="仿宋"/>
                <w:sz w:val="28"/>
                <w:szCs w:val="28"/>
              </w:rPr>
              <w:t>评分标准</w:t>
            </w:r>
          </w:p>
        </w:tc>
        <w:tc>
          <w:tcPr>
            <w:tcW w:w="850" w:type="dxa"/>
            <w:shd w:val="clear" w:color="auto" w:fill="auto"/>
          </w:tcPr>
          <w:p>
            <w:pPr>
              <w:jc w:val="center"/>
              <w:rPr>
                <w:rFonts w:hAnsi="仿宋"/>
                <w:sz w:val="28"/>
                <w:szCs w:val="28"/>
              </w:rPr>
            </w:pPr>
            <w:r>
              <w:rPr>
                <w:rFonts w:hint="eastAsia" w:hAnsi="仿宋"/>
                <w:sz w:val="28"/>
                <w:szCs w:val="28"/>
              </w:rPr>
              <w:t>分值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hAnsi="仿宋"/>
                <w:sz w:val="28"/>
                <w:szCs w:val="28"/>
              </w:rPr>
            </w:pPr>
            <w:r>
              <w:rPr>
                <w:rFonts w:hint="eastAsia" w:hAnsi="仿宋"/>
                <w:sz w:val="28"/>
                <w:szCs w:val="28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</w:trPr>
        <w:tc>
          <w:tcPr>
            <w:tcW w:w="1547" w:type="dxa"/>
            <w:vAlign w:val="center"/>
          </w:tcPr>
          <w:p>
            <w:pPr>
              <w:spacing w:line="400" w:lineRule="exact"/>
              <w:jc w:val="center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单位业绩</w:t>
            </w:r>
          </w:p>
          <w:p>
            <w:pPr>
              <w:spacing w:line="400" w:lineRule="exact"/>
              <w:jc w:val="center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(</w:t>
            </w:r>
            <w:r>
              <w:rPr>
                <w:rFonts w:hAnsi="仿宋"/>
                <w:sz w:val="24"/>
              </w:rPr>
              <w:t>10</w:t>
            </w:r>
            <w:r>
              <w:rPr>
                <w:rFonts w:hint="eastAsia" w:hAnsi="仿宋"/>
                <w:sz w:val="24"/>
              </w:rPr>
              <w:t>分)</w:t>
            </w:r>
          </w:p>
        </w:tc>
        <w:tc>
          <w:tcPr>
            <w:tcW w:w="5678" w:type="dxa"/>
            <w:vAlign w:val="center"/>
          </w:tcPr>
          <w:p>
            <w:pPr>
              <w:spacing w:line="400" w:lineRule="exact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提供近三年需求领域相关服务合同复印件（</w:t>
            </w:r>
            <w:r>
              <w:rPr>
                <w:rFonts w:hAnsi="仿宋"/>
                <w:sz w:val="24"/>
              </w:rPr>
              <w:t>10</w:t>
            </w:r>
            <w:r>
              <w:rPr>
                <w:rFonts w:hint="eastAsia" w:hAnsi="仿宋"/>
                <w:sz w:val="24"/>
              </w:rPr>
              <w:t>分），提供一项得</w:t>
            </w:r>
            <w:r>
              <w:rPr>
                <w:rFonts w:hAnsi="仿宋"/>
                <w:sz w:val="24"/>
              </w:rPr>
              <w:t>5</w:t>
            </w:r>
            <w:r>
              <w:rPr>
                <w:rFonts w:hint="eastAsia" w:hAnsi="仿宋"/>
                <w:sz w:val="24"/>
              </w:rPr>
              <w:t>分。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Ansi="仿宋"/>
                <w:sz w:val="24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400" w:lineRule="exact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547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服务保障方案部分</w:t>
            </w:r>
          </w:p>
          <w:p>
            <w:pPr>
              <w:spacing w:line="400" w:lineRule="exact"/>
              <w:jc w:val="center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（</w:t>
            </w:r>
            <w:r>
              <w:rPr>
                <w:rFonts w:hAnsi="仿宋"/>
                <w:sz w:val="24"/>
              </w:rPr>
              <w:t>70</w:t>
            </w:r>
            <w:r>
              <w:rPr>
                <w:rFonts w:hint="eastAsia" w:hAnsi="仿宋"/>
                <w:sz w:val="24"/>
              </w:rPr>
              <w:t>分）</w:t>
            </w:r>
          </w:p>
        </w:tc>
        <w:tc>
          <w:tcPr>
            <w:tcW w:w="5678" w:type="dxa"/>
            <w:vAlign w:val="center"/>
          </w:tcPr>
          <w:p>
            <w:pPr>
              <w:spacing w:line="400" w:lineRule="exact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1.任务目标理解（1</w:t>
            </w:r>
            <w:r>
              <w:rPr>
                <w:rFonts w:hAnsi="仿宋"/>
                <w:sz w:val="24"/>
              </w:rPr>
              <w:t>0</w:t>
            </w:r>
            <w:r>
              <w:rPr>
                <w:rFonts w:hint="eastAsia" w:hAnsi="仿宋"/>
                <w:sz w:val="24"/>
              </w:rPr>
              <w:t>分）：对任务、目标、重点、难点与服务关键点理解是否准确、深刻。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Ansi="仿宋"/>
                <w:sz w:val="24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400" w:lineRule="exact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154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Ansi="仿宋"/>
                <w:sz w:val="24"/>
              </w:rPr>
            </w:pPr>
          </w:p>
        </w:tc>
        <w:tc>
          <w:tcPr>
            <w:tcW w:w="5678" w:type="dxa"/>
            <w:vAlign w:val="center"/>
          </w:tcPr>
          <w:p>
            <w:pPr>
              <w:spacing w:line="400" w:lineRule="exact"/>
              <w:rPr>
                <w:rFonts w:hAnsi="仿宋"/>
                <w:sz w:val="24"/>
              </w:rPr>
            </w:pPr>
            <w:r>
              <w:rPr>
                <w:rFonts w:hAnsi="仿宋"/>
                <w:sz w:val="24"/>
              </w:rPr>
              <w:t>2</w:t>
            </w:r>
            <w:r>
              <w:rPr>
                <w:rFonts w:hint="eastAsia" w:hAnsi="仿宋"/>
                <w:sz w:val="24"/>
              </w:rPr>
              <w:t>.保障方案：承诺的服务内容是否满足需要，齐全详尽（20分）；阶段安排是否合理，是否具有可操作性（10分）；时间进度是否满足需要（10分）。</w:t>
            </w:r>
            <w:r>
              <w:rPr>
                <w:rFonts w:hAnsi="仿宋"/>
                <w:sz w:val="2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Ansi="仿宋"/>
                <w:sz w:val="24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400" w:lineRule="exact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4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Ansi="仿宋"/>
                <w:sz w:val="24"/>
              </w:rPr>
            </w:pPr>
          </w:p>
        </w:tc>
        <w:tc>
          <w:tcPr>
            <w:tcW w:w="5678" w:type="dxa"/>
            <w:vAlign w:val="center"/>
          </w:tcPr>
          <w:p>
            <w:pPr>
              <w:spacing w:line="400" w:lineRule="exact"/>
              <w:rPr>
                <w:rFonts w:hAnsi="仿宋"/>
                <w:sz w:val="24"/>
              </w:rPr>
            </w:pPr>
            <w:r>
              <w:rPr>
                <w:rFonts w:hAnsi="仿宋"/>
                <w:sz w:val="24"/>
              </w:rPr>
              <w:t>3</w:t>
            </w:r>
            <w:r>
              <w:rPr>
                <w:rFonts w:hint="eastAsia" w:hAnsi="仿宋"/>
                <w:sz w:val="24"/>
              </w:rPr>
              <w:t>.后期服务承诺（15分）：后期服务保障是否及时，后续服务承诺等。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Ansi="仿宋"/>
                <w:sz w:val="24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400" w:lineRule="exact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4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Ansi="仿宋"/>
                <w:sz w:val="24"/>
              </w:rPr>
            </w:pPr>
          </w:p>
        </w:tc>
        <w:tc>
          <w:tcPr>
            <w:tcW w:w="5678" w:type="dxa"/>
            <w:vAlign w:val="center"/>
          </w:tcPr>
          <w:p>
            <w:pPr>
              <w:spacing w:line="400" w:lineRule="exact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4.项目实施团队人员、设备配备是否合理（5分）。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Ansi="仿宋"/>
                <w:sz w:val="24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400" w:lineRule="exact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</w:trPr>
        <w:tc>
          <w:tcPr>
            <w:tcW w:w="1547" w:type="dxa"/>
            <w:vAlign w:val="center"/>
          </w:tcPr>
          <w:p>
            <w:pPr>
              <w:spacing w:line="400" w:lineRule="exact"/>
              <w:jc w:val="center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报价部分</w:t>
            </w:r>
          </w:p>
          <w:p>
            <w:pPr>
              <w:spacing w:line="400" w:lineRule="exact"/>
              <w:jc w:val="center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（</w:t>
            </w:r>
            <w:r>
              <w:rPr>
                <w:rFonts w:hAnsi="仿宋"/>
                <w:sz w:val="24"/>
              </w:rPr>
              <w:t>2</w:t>
            </w:r>
            <w:r>
              <w:rPr>
                <w:rFonts w:hint="eastAsia" w:hAnsi="仿宋"/>
                <w:sz w:val="24"/>
              </w:rPr>
              <w:t>0分）</w:t>
            </w:r>
          </w:p>
        </w:tc>
        <w:tc>
          <w:tcPr>
            <w:tcW w:w="5678" w:type="dxa"/>
            <w:vAlign w:val="center"/>
          </w:tcPr>
          <w:p>
            <w:pPr>
              <w:spacing w:line="400" w:lineRule="exact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符合要求且投标价格最低的最终报价为评审基准价，其价格为满分。</w:t>
            </w:r>
          </w:p>
          <w:p>
            <w:pPr>
              <w:spacing w:line="400" w:lineRule="exact"/>
              <w:rPr>
                <w:rFonts w:hAnsi="仿宋"/>
                <w:sz w:val="24"/>
              </w:rPr>
            </w:pPr>
            <w:r>
              <w:rPr>
                <w:rFonts w:hint="eastAsia" w:hAnsi="仿宋"/>
                <w:sz w:val="24"/>
              </w:rPr>
              <w:t>其他投标人的价格得分=（评审基准价/投标总价）×20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Ansi="仿宋"/>
                <w:sz w:val="24"/>
              </w:rPr>
            </w:pPr>
          </w:p>
        </w:tc>
        <w:tc>
          <w:tcPr>
            <w:tcW w:w="1134" w:type="dxa"/>
          </w:tcPr>
          <w:p>
            <w:pPr>
              <w:widowControl/>
              <w:spacing w:line="400" w:lineRule="exact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7225" w:type="dxa"/>
            <w:gridSpan w:val="2"/>
            <w:vAlign w:val="center"/>
          </w:tcPr>
          <w:p>
            <w:pPr>
              <w:spacing w:line="480" w:lineRule="exact"/>
              <w:jc w:val="center"/>
              <w:rPr>
                <w:rFonts w:hAnsi="仿宋"/>
                <w:b/>
                <w:bCs/>
                <w:sz w:val="24"/>
              </w:rPr>
            </w:pPr>
            <w:r>
              <w:rPr>
                <w:rFonts w:hint="eastAsia" w:hAnsi="仿宋"/>
                <w:b/>
                <w:bCs/>
                <w:sz w:val="24"/>
              </w:rPr>
              <w:t>总分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Ansi="仿宋"/>
                <w:sz w:val="24"/>
              </w:rPr>
            </w:pPr>
          </w:p>
        </w:tc>
        <w:tc>
          <w:tcPr>
            <w:tcW w:w="1134" w:type="dxa"/>
          </w:tcPr>
          <w:p>
            <w:pPr>
              <w:widowControl/>
              <w:jc w:val="left"/>
            </w:pPr>
          </w:p>
        </w:tc>
      </w:tr>
    </w:tbl>
    <w:p>
      <w:pPr>
        <w:tabs>
          <w:tab w:val="left" w:pos="1418"/>
          <w:tab w:val="left" w:pos="1560"/>
          <w:tab w:val="left" w:pos="1800"/>
        </w:tabs>
        <w:spacing w:line="600" w:lineRule="exact"/>
        <w:rPr>
          <w:rFonts w:hAnsi="仿宋"/>
          <w:bCs/>
          <w:sz w:val="30"/>
          <w:szCs w:val="30"/>
        </w:rPr>
      </w:pPr>
      <w:r>
        <w:rPr>
          <w:rFonts w:hint="eastAsia" w:hAnsi="仿宋"/>
          <w:bCs/>
          <w:sz w:val="30"/>
          <w:szCs w:val="30"/>
        </w:rPr>
        <w:t>专家签字：</w:t>
      </w:r>
    </w:p>
    <w:p>
      <w:pPr>
        <w:tabs>
          <w:tab w:val="left" w:pos="1418"/>
          <w:tab w:val="left" w:pos="1560"/>
          <w:tab w:val="left" w:pos="1800"/>
        </w:tabs>
        <w:spacing w:line="600" w:lineRule="exact"/>
        <w:rPr>
          <w:rFonts w:hAnsi="仿宋"/>
          <w:bCs/>
          <w:sz w:val="30"/>
          <w:szCs w:val="30"/>
        </w:rPr>
      </w:pPr>
      <w:r>
        <w:rPr>
          <w:rFonts w:hint="eastAsia" w:hAnsi="仿宋"/>
          <w:bCs/>
          <w:sz w:val="30"/>
          <w:szCs w:val="30"/>
        </w:rPr>
        <w:t xml:space="preserve">                                        </w:t>
      </w:r>
    </w:p>
    <w:p>
      <w:pPr>
        <w:tabs>
          <w:tab w:val="left" w:pos="1418"/>
          <w:tab w:val="left" w:pos="1560"/>
          <w:tab w:val="left" w:pos="1800"/>
        </w:tabs>
        <w:spacing w:line="600" w:lineRule="exact"/>
        <w:ind w:firstLine="6000" w:firstLineChars="2000"/>
        <w:rPr>
          <w:rFonts w:ascii="仿宋" w:hAnsi="仿宋" w:eastAsia="仿宋"/>
          <w:bCs/>
          <w:sz w:val="30"/>
          <w:szCs w:val="30"/>
        </w:rPr>
      </w:pPr>
      <w:r>
        <w:rPr>
          <w:rFonts w:hint="eastAsia" w:hAnsi="仿宋"/>
          <w:bCs/>
          <w:sz w:val="30"/>
          <w:szCs w:val="30"/>
        </w:rPr>
        <w:t>年   月   日</w:t>
      </w:r>
    </w:p>
    <w:p>
      <w:pPr>
        <w:pStyle w:val="2"/>
      </w:pPr>
    </w:p>
    <w:p>
      <w:pPr>
        <w:pStyle w:val="5"/>
        <w:widowControl/>
        <w:spacing w:beforeAutospacing="0" w:afterAutospacing="0" w:line="540" w:lineRule="atLeast"/>
        <w:ind w:firstLine="480"/>
        <w:textAlignment w:val="baseline"/>
        <w:rPr>
          <w:rFonts w:ascii="仿宋" w:hAnsi="仿宋" w:eastAsia="仿宋" w:cs="仿宋"/>
          <w:color w:val="00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FAF19A3-5AC2-4B14-BBCC-8BA1E4C2A76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CD3DB95-6F4B-4060-B752-69794B506A4A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3" w:fontKey="{50C5E404-186E-4940-A1F4-94FAC234809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5F7803F2-A3BC-462B-9AD7-BCF934E22A5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E1AD65F2-8464-4CF0-ACD4-902D3625B271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A92334DE-E862-4AC0-935A-90463DB9022F}"/>
  </w:font>
  <w:font w:name="方正仿宋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7" w:fontKey="{E66E2059-1D76-47CB-9EDB-D54FEB5B9FDC}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8" w:fontKey="{2AE8AAA1-8B22-4DD6-B6A9-91D53685108C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21AEEF50-FEFC-4591-A9B4-EC569F1DA0E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iNWY3ZmIzN2Q4NTE2YWRhNDY0ODMyOWVhMTNmNWUifQ=="/>
  </w:docVars>
  <w:rsids>
    <w:rsidRoot w:val="004807CB"/>
    <w:rsid w:val="00043994"/>
    <w:rsid w:val="00173856"/>
    <w:rsid w:val="002A59F5"/>
    <w:rsid w:val="002B3216"/>
    <w:rsid w:val="002F26AD"/>
    <w:rsid w:val="003B5029"/>
    <w:rsid w:val="003E5F4B"/>
    <w:rsid w:val="00451E6B"/>
    <w:rsid w:val="004807CB"/>
    <w:rsid w:val="00623120"/>
    <w:rsid w:val="008625DF"/>
    <w:rsid w:val="00876D3F"/>
    <w:rsid w:val="009E7964"/>
    <w:rsid w:val="00C32CDE"/>
    <w:rsid w:val="00C5762D"/>
    <w:rsid w:val="00C73285"/>
    <w:rsid w:val="00E00CE8"/>
    <w:rsid w:val="00E1678C"/>
    <w:rsid w:val="00FD30FA"/>
    <w:rsid w:val="00FE700F"/>
    <w:rsid w:val="0C9B65F7"/>
    <w:rsid w:val="0E9709B8"/>
    <w:rsid w:val="15687648"/>
    <w:rsid w:val="15760517"/>
    <w:rsid w:val="30982A75"/>
    <w:rsid w:val="32A624E6"/>
    <w:rsid w:val="388502A2"/>
    <w:rsid w:val="41B47C63"/>
    <w:rsid w:val="42CF3670"/>
    <w:rsid w:val="47943092"/>
    <w:rsid w:val="4E602A15"/>
    <w:rsid w:val="4F7E4FDF"/>
    <w:rsid w:val="5F874A22"/>
    <w:rsid w:val="6CD54482"/>
    <w:rsid w:val="6DF01A34"/>
    <w:rsid w:val="700A1E3C"/>
    <w:rsid w:val="726C4C51"/>
    <w:rsid w:val="736631BC"/>
    <w:rsid w:val="74AE6329"/>
    <w:rsid w:val="75C235CC"/>
    <w:rsid w:val="77675C0E"/>
    <w:rsid w:val="7D30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unhideWhenUsed/>
    <w:qFormat/>
    <w:uiPriority w:val="0"/>
    <w:pPr>
      <w:spacing w:after="120"/>
    </w:pPr>
    <w:rPr>
      <w:rFonts w:ascii="仿宋_GB2312" w:hAnsi="Times New Roman" w:eastAsia="仿宋_GB2312" w:cs="Times New Roman"/>
      <w:sz w:val="32"/>
      <w:szCs w:val="20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正文文本 Char"/>
    <w:basedOn w:val="7"/>
    <w:link w:val="2"/>
    <w:qFormat/>
    <w:uiPriority w:val="0"/>
    <w:rPr>
      <w:rFonts w:ascii="仿宋_GB2312" w:eastAsia="仿宋_GB2312"/>
      <w:kern w:val="2"/>
      <w:sz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6AD2C0-DEB8-4AC6-97DB-E8D7304521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450</Words>
  <Characters>2568</Characters>
  <Lines>21</Lines>
  <Paragraphs>6</Paragraphs>
  <TotalTime>9</TotalTime>
  <ScaleCrop>false</ScaleCrop>
  <LinksUpToDate>false</LinksUpToDate>
  <CharactersWithSpaces>3012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2024-05-17T07:00:00Z</dcterms:created>
  <dc:creator>huanglei</dc:creator>
  <cp:lastModifiedBy>邹亚荣</cp:lastModifiedBy>
  <cp:lastPrinted>2024-05-20T01:43:00Z</cp:lastPrinted>
  <dcterms:modified xsi:type="dcterms:W3CDTF">2025-06-10T00:23:55Z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ICV">
    <vt:lpwstr>A36A57D7D9784737A5FEBC6DF3E3C5DC_12</vt:lpwstr>
  </property>
</Properties>
</file>